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Моя семья. Родители, сестры, братья. Обязанности членов семьи, их труд в семье и на производстве. Культура поведения в семье. </w:t>
      </w:r>
      <w:r>
        <w:rPr>
          <w:b/>
          <w:bCs/>
          <w:sz w:val="28"/>
          <w:szCs w:val="28"/>
        </w:rPr>
      </w:r>
    </w:p>
    <w:p>
      <w:pPr>
        <w:pStyle w:val="6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 урока: </w:t>
      </w:r>
      <w:r>
        <w:rPr>
          <w:b/>
          <w:bCs/>
          <w:sz w:val="28"/>
          <w:szCs w:val="28"/>
        </w:rPr>
      </w:r>
    </w:p>
    <w:p>
      <w:pPr>
        <w:pStyle w:val="629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Закрепить представления детей </w:t>
      </w:r>
      <w:r>
        <w:rPr>
          <w:b/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 семье. Родители, сестры, братья. Рассмотреть обязанности членов семьи, их труд в семье и на производстве. Изучить культуру поведения в семье. </w:t>
      </w:r>
      <w:r>
        <w:rPr>
          <w:bCs/>
          <w:sz w:val="28"/>
          <w:szCs w:val="28"/>
        </w:rPr>
      </w:r>
    </w:p>
    <w:p>
      <w:pPr>
        <w:pStyle w:val="62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 урока:</w:t>
      </w:r>
      <w:r>
        <w:rPr>
          <w:sz w:val="28"/>
          <w:szCs w:val="28"/>
        </w:rPr>
      </w:r>
    </w:p>
    <w:p>
      <w:pPr>
        <w:pStyle w:val="629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уточнить и закрепить знания детей о семье, о родственных отношениях; активизировать словарь по теме «Моя семья»; обогащать и активизироват</w:t>
      </w:r>
      <w:r>
        <w:rPr>
          <w:sz w:val="28"/>
          <w:szCs w:val="28"/>
        </w:rPr>
        <w:t xml:space="preserve">ь словарь словами-определениями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629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развивать фонематический слух, связную речь; развивать психические процессы (память, творческое воображение, мышление);</w:t>
      </w:r>
      <w:r>
        <w:rPr>
          <w:sz w:val="28"/>
          <w:szCs w:val="28"/>
        </w:rPr>
      </w:r>
    </w:p>
    <w:p>
      <w:pPr>
        <w:pStyle w:val="629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расширить представления детей о роли труда в жизни семьи, способствовать формированию положительной нравственной оценки таких качеств человека</w:t>
      </w:r>
      <w:r>
        <w:rPr>
          <w:sz w:val="28"/>
          <w:szCs w:val="28"/>
        </w:rPr>
        <w:t xml:space="preserve">, как трудолюбие, самостоятельность, усидчивость; </w:t>
      </w:r>
      <w:r>
        <w:rPr>
          <w:sz w:val="28"/>
          <w:szCs w:val="28"/>
        </w:rPr>
      </w:r>
    </w:p>
    <w:p>
      <w:pPr>
        <w:pStyle w:val="629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воспитывать заботливое отношение к членам своей семьи, любовь к родным; </w:t>
      </w:r>
      <w:r>
        <w:rPr>
          <w:sz w:val="28"/>
          <w:szCs w:val="28"/>
        </w:rPr>
      </w:r>
    </w:p>
    <w:p>
      <w:pPr>
        <w:pStyle w:val="629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культуру поведения в семье;</w:t>
      </w:r>
      <w:r>
        <w:rPr>
          <w:sz w:val="28"/>
          <w:szCs w:val="28"/>
        </w:rPr>
      </w:r>
    </w:p>
    <w:p>
      <w:pPr>
        <w:pStyle w:val="629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создавать здоровье сберегающую обстановку в классе.</w:t>
      </w:r>
      <w:r>
        <w:rPr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ноутбук, проектор, э</w:t>
      </w:r>
      <w:r>
        <w:rPr>
          <w:rFonts w:ascii="Times New Roman" w:hAnsi="Times New Roman" w:cs="Times New Roman"/>
          <w:sz w:val="28"/>
          <w:szCs w:val="28"/>
        </w:rPr>
        <w:t xml:space="preserve">кран, демонстрационный материал,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орфографические словари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семейные фотографии, рисунки детей по теме “Моя семья”, выставка книг о мамах, папах, бабушках, дедушках, детях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31"/>
        <w:ind w:left="720"/>
        <w:jc w:val="center"/>
        <w:rPr>
          <w:sz w:val="28"/>
          <w:szCs w:val="28"/>
        </w:rPr>
      </w:pPr>
      <w:r>
        <w:rPr>
          <w:rStyle w:val="632"/>
          <w:sz w:val="28"/>
          <w:szCs w:val="28"/>
        </w:rPr>
        <w:t xml:space="preserve">Я - твой друг и ты - мой друг!</w:t>
      </w:r>
      <w:r>
        <w:rPr>
          <w:sz w:val="28"/>
          <w:szCs w:val="28"/>
        </w:rPr>
      </w:r>
    </w:p>
    <w:p>
      <w:pPr>
        <w:pStyle w:val="631"/>
        <w:ind w:left="720"/>
        <w:jc w:val="center"/>
        <w:rPr>
          <w:sz w:val="28"/>
          <w:szCs w:val="28"/>
        </w:rPr>
      </w:pPr>
      <w:r>
        <w:rPr>
          <w:rStyle w:val="632"/>
          <w:sz w:val="28"/>
          <w:szCs w:val="28"/>
        </w:rPr>
        <w:t xml:space="preserve">Дружно за руки возьмёмся</w:t>
      </w:r>
      <w:r>
        <w:rPr>
          <w:sz w:val="28"/>
          <w:szCs w:val="28"/>
        </w:rPr>
      </w:r>
    </w:p>
    <w:p>
      <w:pPr>
        <w:pStyle w:val="631"/>
        <w:ind w:left="360"/>
        <w:jc w:val="center"/>
        <w:rPr>
          <w:sz w:val="28"/>
          <w:szCs w:val="28"/>
        </w:rPr>
      </w:pPr>
      <w:r>
        <w:rPr>
          <w:rStyle w:val="632"/>
          <w:sz w:val="28"/>
          <w:szCs w:val="28"/>
        </w:rPr>
        <w:t xml:space="preserve">И друг другу улыбнёмся.</w:t>
      </w:r>
      <w:r>
        <w:rPr>
          <w:sz w:val="28"/>
          <w:szCs w:val="28"/>
        </w:rPr>
      </w:r>
    </w:p>
    <w:p>
      <w:pPr>
        <w:pStyle w:val="631"/>
        <w:ind w:left="720"/>
        <w:jc w:val="center"/>
        <w:rPr>
          <w:sz w:val="28"/>
          <w:szCs w:val="28"/>
        </w:rPr>
      </w:pPr>
      <w:r>
        <w:rPr>
          <w:rStyle w:val="632"/>
          <w:sz w:val="28"/>
          <w:szCs w:val="28"/>
        </w:rPr>
        <w:t xml:space="preserve">Дружно </w:t>
      </w:r>
      <w:r>
        <w:rPr>
          <w:rStyle w:val="632"/>
          <w:sz w:val="28"/>
          <w:szCs w:val="28"/>
        </w:rPr>
        <w:t xml:space="preserve">за руки возьмёмся,</w:t>
      </w:r>
      <w:r>
        <w:rPr>
          <w:sz w:val="28"/>
          <w:szCs w:val="28"/>
        </w:rPr>
      </w:r>
    </w:p>
    <w:p>
      <w:pPr>
        <w:pStyle w:val="631"/>
        <w:ind w:left="720"/>
        <w:jc w:val="center"/>
        <w:rPr>
          <w:rStyle w:val="632"/>
          <w:sz w:val="28"/>
          <w:szCs w:val="28"/>
        </w:rPr>
      </w:pPr>
      <w:r>
        <w:rPr>
          <w:rStyle w:val="632"/>
          <w:sz w:val="28"/>
          <w:szCs w:val="28"/>
        </w:rPr>
        <w:t xml:space="preserve">И д</w:t>
      </w:r>
      <w:r>
        <w:rPr>
          <w:rStyle w:val="632"/>
          <w:sz w:val="28"/>
          <w:szCs w:val="28"/>
        </w:rPr>
        <w:t xml:space="preserve">руг другу улыбнёмся.</w:t>
      </w:r>
      <w:r>
        <w:rPr>
          <w:rStyle w:val="632"/>
          <w:sz w:val="28"/>
          <w:szCs w:val="28"/>
        </w:rPr>
      </w:r>
    </w:p>
    <w:p>
      <w:pPr>
        <w:pStyle w:val="631"/>
        <w:ind w:left="720"/>
        <w:jc w:val="center"/>
        <w:rPr>
          <w:rStyle w:val="632"/>
          <w:sz w:val="28"/>
          <w:szCs w:val="28"/>
        </w:rPr>
      </w:pPr>
      <w:r>
        <w:rPr>
          <w:rStyle w:val="632"/>
          <w:sz w:val="28"/>
          <w:szCs w:val="28"/>
        </w:rPr>
        <w:t xml:space="preserve">Посмотрю на ваши лица,</w:t>
      </w:r>
      <w:r>
        <w:rPr>
          <w:rStyle w:val="632"/>
          <w:sz w:val="28"/>
          <w:szCs w:val="28"/>
        </w:rPr>
      </w:r>
    </w:p>
    <w:p>
      <w:pPr>
        <w:pStyle w:val="631"/>
        <w:ind w:left="720"/>
        <w:jc w:val="center"/>
        <w:rPr>
          <w:rStyle w:val="632"/>
          <w:sz w:val="28"/>
          <w:szCs w:val="28"/>
        </w:rPr>
      </w:pPr>
      <w:r>
        <w:rPr>
          <w:rStyle w:val="632"/>
          <w:sz w:val="28"/>
          <w:szCs w:val="28"/>
        </w:rPr>
        <w:t xml:space="preserve">С кем бы мне здесь подружиться?</w:t>
      </w:r>
      <w:r>
        <w:rPr>
          <w:rStyle w:val="632"/>
          <w:sz w:val="28"/>
          <w:szCs w:val="28"/>
        </w:rPr>
      </w:r>
    </w:p>
    <w:p>
      <w:pPr>
        <w:pStyle w:val="631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Постановка цели и задачи урока. Мотивация учебной деятельности. </w:t>
      </w:r>
      <w:r>
        <w:rPr>
          <w:b/>
          <w:sz w:val="28"/>
          <w:szCs w:val="28"/>
        </w:rPr>
      </w:r>
    </w:p>
    <w:p>
      <w:pPr>
        <w:pStyle w:val="631"/>
        <w:ind w:left="72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9525</wp:posOffset>
                </wp:positionV>
                <wp:extent cx="3002400" cy="2084400"/>
                <wp:effectExtent l="0" t="0" r="7620" b="0"/>
                <wp:wrapNone/>
                <wp:docPr id="1" name="Рисунок 3" descr="https://fsd.multiurok.ru/html/2019/12/09/s_5dee7cc40d009/1285054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fsd.multiurok.ru/html/2019/12/09/s_5dee7cc40d009/1285054_1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002400" cy="208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205.95pt;mso-position-horizontal:absolute;mso-position-vertical-relative:text;margin-top:0.75pt;mso-position-vertical:absolute;width:236.41pt;height:164.13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sz w:val="28"/>
          <w:szCs w:val="28"/>
        </w:rPr>
        <w:t xml:space="preserve">У меня есть мама,</w:t>
      </w:r>
      <w:r>
        <w:rPr>
          <w:sz w:val="28"/>
          <w:szCs w:val="28"/>
        </w:rPr>
      </w:r>
    </w:p>
    <w:p>
      <w:pPr>
        <w:pStyle w:val="631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У меня есть папа,</w:t>
      </w:r>
      <w:r>
        <w:rPr>
          <w:sz w:val="28"/>
          <w:szCs w:val="28"/>
        </w:rPr>
      </w:r>
    </w:p>
    <w:p>
      <w:pPr>
        <w:pStyle w:val="631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У меня есть дедушка,</w:t>
      </w:r>
      <w:r>
        <w:rPr>
          <w:sz w:val="28"/>
          <w:szCs w:val="28"/>
        </w:rPr>
      </w:r>
    </w:p>
    <w:p>
      <w:pPr>
        <w:pStyle w:val="631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У меня есть бабушка,</w:t>
      </w:r>
      <w:r>
        <w:rPr>
          <w:sz w:val="28"/>
          <w:szCs w:val="28"/>
        </w:rPr>
      </w:r>
    </w:p>
    <w:p>
      <w:pPr>
        <w:pStyle w:val="631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 у них есть я.</w:t>
      </w:r>
      <w:r>
        <w:rPr>
          <w:sz w:val="28"/>
          <w:szCs w:val="28"/>
        </w:rPr>
      </w:r>
    </w:p>
    <w:p>
      <w:pPr>
        <w:pStyle w:val="631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Что это?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Семья</w:t>
      </w:r>
      <w:r>
        <w:rPr>
          <w:sz w:val="28"/>
          <w:szCs w:val="28"/>
        </w:rPr>
        <w:t xml:space="preserve">!);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31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Отгадайте ребята, ребус!</w:t>
      </w:r>
      <w:r>
        <w:rPr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Ребята, сегодня на уроке мы поговорим о чем-то приятном и согревающем душу каждого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человека.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Как думайте, о чем бы поговорим на уроке?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-Сегодня на уроке мы должны будем выяснить: Что такое семья? Что объединяет членов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семьи.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30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Актуализация знаний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давайте поиграем в игру «Расскажи о своей семье».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каждого на столе лежат листочки. </w:t>
      </w:r>
      <w:r>
        <w:rPr>
          <w:rFonts w:ascii="Times New Roman" w:hAnsi="Times New Roman" w:cs="Times New Roman"/>
          <w:sz w:val="28"/>
          <w:szCs w:val="28"/>
        </w:rPr>
        <w:t xml:space="preserve"> На листочках есть схема.  П</w:t>
      </w:r>
      <w:r>
        <w:rPr>
          <w:rFonts w:ascii="Times New Roman" w:hAnsi="Times New Roman" w:cs="Times New Roman"/>
          <w:sz w:val="28"/>
          <w:szCs w:val="28"/>
        </w:rPr>
        <w:t xml:space="preserve">осмотрите внимательно, что мы можем записать посередине.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слово семья!  Моя семья! Давайте запишем!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напишите, кто есть в вашей семье.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со словарем: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Сестра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60220" cy="1678076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1670143779_grizly-club-p-shablon-klaster-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775099" cy="16922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38.60pt;height:132.13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посмотрите. Я написала, кто есть в моей семье.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Кто хочет расказать о членах своей семьи.?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(Выступление детей инофанов) 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Первичное усвоение новых знаний.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Игра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« Ассоциация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Подумайте, пожалуйста, что нужно для того, чтобы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 любой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семье было комфортно, уютно каждому члену семьи? Что связывает людей в семье кроме общей фамилии и общего дома?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Я буду по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очереди  кидать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каждому из вас мяч и говорить: «  семья будет счастливой,  если…. а вы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отвечайте и бросайте  мне мяч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обратно. Я вот, например, считаю, что семья будет счастливой, если в ней есть любовь. (ответы детей: любовь, доброта, забота, понимание, уют, уважение, теплота, справедливость, радость)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Вывод: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Правильно. Вы перечислили много условий и душевных качеств, которые помогают людям создать счастливую семью. А еще важной характеристикой счастливой семьи является совместный труд и умение правильно распределять семейные обязанности.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Распределение обязанностей в семье.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-А какие семейные обязанности вы знаете?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Молодцы!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-Кто должен, по вашему мнению, выполнять домашнюю работу?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-Послушайте причту и скажите, правильно ли в этой семье были распределены обязанности.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/>
      <w:hyperlink r:id="rId11" w:tooltip="https://www.google.com/url?q=http://subscribe.ru/group/zvyozdnyij-put/1888664/&amp;sa=D&amp;ust=1542213579135000" w:history="1">
        <w:r>
          <w:rPr>
            <w:rFonts w:ascii="Times New Roman" w:hAnsi="Times New Roman" w:eastAsia="Times New Roman" w:cs="Times New Roman"/>
            <w:sz w:val="28"/>
            <w:szCs w:val="28"/>
            <w:u w:val="single"/>
            <w:lang w:eastAsia="ru-RU"/>
          </w:rPr>
          <w:t xml:space="preserve">Распределение обязанностей в семье Притча</w:t>
        </w:r>
      </w:hyperlink>
      <w:r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Как-то жена жаловалась мужу: «Я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 могу больше так жить! Мои обязанности – огромные горы, которые я не могу сдвинуть с места. Утром мне надо тебя будить, давать распоряжения по хозяйству, смотреть за детьми, чистить ковры, ходить на рынок за покупками, вечером готовить тебе любимый ужин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ответ муж только и сказал : «А что тут такого необычного? Все женщины выполняют то же самое, что и ты. На что тебе жаловаться. В то время, как я работаю, ты сидишь дома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Ах, – продолжала жаловаться жена, – если бы ты хоть немножко начал помогать мне».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Сжалившись, муж наконец-то согласился на следующее: супруга будет ответственна за все то, что будет происходить в их доме, а он – за все, что вне дома. Таким образом, распределив свои обязанности, муж и жена жили какое-то время мирно и без ссор.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Как-то муж с друзьями сидел после удачно сделанной покупки. Внезапно туда ворвался сосед и взволновано крикнул: «Скорее беги, там горит твой дом». Муж сидел невозмутимо и с видимым хладнокровием спросил: «А как именно горит дом, снаружи или изнутри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?»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Изнутри», – ответил сосед.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«Ну, в таком случае это уже не мое дело, я отвечаю только за то, что происходит снаружи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Правильно, ли муж с женой распределили обязанности?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Что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получилось  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результате? Можно такую семью назвать крепкой?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Давайте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попробуем  правильно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разделить всю домашнюю работу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между членами семьи.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(учитель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предлагает заполнить таблицу)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5000" w:type="pct"/>
        <w:shd w:val="clear" w:color="auto" w:fill="ffffff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541"/>
        <w:gridCol w:w="4794"/>
      </w:tblGrid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Кто из твоей семьи исполняет эти обязанности?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член семьи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Моет посуду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Моет полы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Моет обувь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Вытирает пыль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Стирает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Оплачивает счета.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Приготовление обеда.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Организует досуг.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Готовит в выходные дни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Ухаживает за животными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Пылесосит в доме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Поливает комнатные растения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Заниматься с младшими детьми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Выносит мусор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Покупка продуктов.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Мелкий ремонт по дому (забить гвоздь, починить кран)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Чинит одежду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Ремонт мебели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Печет пироги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Вяжет носки, варежки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0" w:type="dxa"/>
              <w:bottom w:w="0" w:type="dxa"/>
            </w:tcMar>
            <w:tcW w:w="24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Покупает подарки друзьям и родственникам.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6" w:type="dxa"/>
              <w:top w:w="0" w:type="dxa"/>
              <w:right w:w="116" w:type="dxa"/>
              <w:bottom w:w="0" w:type="dxa"/>
            </w:tcMar>
            <w:tcW w:w="2568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-Давайте посмотрим, что у вас получилось?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-Молодцы.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 Я предлагаю посмотреть, как распределяют семейные обязанности большинства Россиян, по мнению ученых, Всероссийского центра изучения общественного мнения.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-408305</wp:posOffset>
                </wp:positionV>
                <wp:extent cx="5940425" cy="4170178"/>
                <wp:effectExtent l="0" t="0" r="3175" b="1905"/>
                <wp:wrapNone/>
                <wp:docPr id="3" name="Рисунок 2" descr="https://cdnn21.img.ria.ru/images/90208/64/902086430_0:0:0:0_0x0_100_0_0_cecab8be2e9adc9e34f7ef129a7faef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cdnn21.img.ria.ru/images/90208/64/902086430_0:0:0:0_0x0_100_0_0_cecab8be2e9adc9e34f7ef129a7faefa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5" cy="4170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251658240;o:allowoverlap:true;o:allowincell:true;mso-position-horizontal-relative:page;mso-position-horizontal:center;mso-position-vertical-relative:text;margin-top:-32.15pt;mso-position-vertical:absolute;width:467.75pt;height:328.36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0"/>
        <w:numPr>
          <w:ilvl w:val="0"/>
          <w:numId w:val="2"/>
        </w:num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fff"/>
          <w:lang w:eastAsia="ru-RU"/>
        </w:rPr>
        <w:t xml:space="preserve">Первичная проверка понимания.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fff"/>
          <w:lang w:eastAsia="ru-RU"/>
        </w:rPr>
      </w:r>
    </w:p>
    <w:p>
      <w:pPr>
        <w:ind w:left="360"/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ffffff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Самое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 главное и 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ценное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 в 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жизни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 - 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это семья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 этом знали наши мудрые предки, которые сложили множество пословиц и поговорок о семье. И сейчас я предлагаю вам немного поиграть.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Игра называется «Собери пословицу»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Каждая группа должна будет собрать из предложенных слов пословицы, зачитать их и объяснить смысл.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 работа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группах)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Вся семья вместе, так и душа на месте.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В семье согласно, так идет дело прекрасно.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Дерево держится корнями, а человек семьей.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Семья сильна, когда над ней крыша одна.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Семья без любви, что дерево без корней.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Лучший клад – когда в семье лад.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33" w:lineRule="atLeas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9"/>
        <w:numPr>
          <w:ilvl w:val="0"/>
          <w:numId w:val="2"/>
        </w:numPr>
        <w:jc w:val="both"/>
        <w:spacing w:before="0" w:beforeAutospacing="0" w:after="0" w:line="384" w:lineRule="atLeast"/>
        <w:shd w:val="clear" w:color="auto" w:fill="ffffff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Физминутка</w:t>
      </w:r>
      <w:r>
        <w:rPr>
          <w:b/>
          <w:sz w:val="28"/>
          <w:szCs w:val="28"/>
        </w:rPr>
      </w:r>
    </w:p>
    <w:p>
      <w:p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Три медведя шли домой.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Папа был большой-большой.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Мама чуть поменьше ростом.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 сынок малютка просто.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Очень маленький он был.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погремушками ходил.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30"/>
        <w:numPr>
          <w:ilvl w:val="0"/>
          <w:numId w:val="2"/>
        </w:num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Первичное закрепление.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29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Я вам хочу рассказать одну легенду. В Древнем Китае жила удивительная </w:t>
      </w:r>
      <w:r>
        <w:rPr>
          <w:rStyle w:val="649"/>
          <w:sz w:val="28"/>
          <w:szCs w:val="28"/>
        </w:rPr>
        <w:t xml:space="preserve">семья из 100 человек</w:t>
      </w:r>
      <w:r>
        <w:rPr>
          <w:sz w:val="28"/>
          <w:szCs w:val="28"/>
        </w:rPr>
        <w:t xml:space="preserve">. Царили в ней лад, любовь и уважение. Слава о </w:t>
      </w:r>
      <w:r>
        <w:rPr>
          <w:rStyle w:val="649"/>
          <w:sz w:val="28"/>
          <w:szCs w:val="28"/>
        </w:rPr>
        <w:t xml:space="preserve">семье</w:t>
      </w:r>
      <w:r>
        <w:rPr>
          <w:sz w:val="28"/>
          <w:szCs w:val="28"/>
        </w:rPr>
        <w:t xml:space="preserve"> дошла до самого императора, и он посетил эту </w:t>
      </w:r>
      <w:r>
        <w:rPr>
          <w:rStyle w:val="649"/>
          <w:sz w:val="28"/>
          <w:szCs w:val="28"/>
        </w:rPr>
        <w:t xml:space="preserve">семью</w:t>
      </w:r>
      <w:r>
        <w:rPr>
          <w:sz w:val="28"/>
          <w:szCs w:val="28"/>
        </w:rPr>
        <w:t xml:space="preserve">. Убедившись, что молва ничего не преувеличила, император спросил у старейшины </w:t>
      </w:r>
      <w:r>
        <w:rPr>
          <w:rStyle w:val="649"/>
          <w:sz w:val="28"/>
          <w:szCs w:val="28"/>
        </w:rPr>
        <w:t xml:space="preserve">семьи 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«Как удаётся вам жить в мире и согласии, не ссорясь и не обижаясь друг на друга»? В ответ старейшина назвал лишь одно слово.</w:t>
      </w:r>
      <w:r>
        <w:rPr>
          <w:sz w:val="28"/>
          <w:szCs w:val="28"/>
        </w:rPr>
      </w:r>
    </w:p>
    <w:p>
      <w:pPr>
        <w:pStyle w:val="629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Ребята, как вы думаете, что это за слово </w:t>
      </w:r>
      <w:r>
        <w:rPr>
          <w:i/>
          <w:iCs/>
          <w:sz w:val="28"/>
          <w:szCs w:val="28"/>
        </w:rPr>
        <w:t xml:space="preserve">(терпение)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29"/>
        <w:spacing w:before="225" w:beforeAutospacing="0" w:after="225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-Научитесь владеть своими эмоциями, и это поможет вам регулировать отношения с родными.</w:t>
      </w:r>
      <w:r>
        <w:rPr>
          <w:sz w:val="28"/>
          <w:szCs w:val="28"/>
        </w:rPr>
      </w:r>
    </w:p>
    <w:p>
      <w:pPr>
        <w:pStyle w:val="629"/>
        <w:spacing w:before="225" w:beforeAutospacing="0" w:after="225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-Вы тоже станете родителями! Какими вы будете мамами, папами? Задумывались ли вы над этим вопросом?</w:t>
      </w:r>
      <w:r>
        <w:rPr>
          <w:sz w:val="28"/>
          <w:szCs w:val="28"/>
        </w:rPr>
      </w:r>
    </w:p>
    <w:p>
      <w:pPr>
        <w:pStyle w:val="629"/>
        <w:spacing w:before="225" w:beforeAutospacing="0" w:after="225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-Подумайте, какие фразы</w:t>
      </w:r>
      <w:r>
        <w:rPr>
          <w:sz w:val="28"/>
          <w:szCs w:val="28"/>
        </w:rPr>
        <w:t xml:space="preserve"> вы не будете говорить своим детям? Что вы не будете делать?</w:t>
      </w:r>
      <w:r>
        <w:rPr>
          <w:sz w:val="28"/>
          <w:szCs w:val="28"/>
        </w:rPr>
      </w:r>
    </w:p>
    <w:p>
      <w:pPr>
        <w:pStyle w:val="629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Составление </w:t>
      </w:r>
      <w:r>
        <w:rPr>
          <w:rStyle w:val="649"/>
          <w:sz w:val="28"/>
          <w:szCs w:val="28"/>
        </w:rPr>
        <w:t xml:space="preserve">кластера </w:t>
      </w:r>
      <w:r>
        <w:rPr>
          <w:i/>
          <w:iCs/>
          <w:sz w:val="28"/>
          <w:szCs w:val="28"/>
        </w:rPr>
        <w:t xml:space="preserve">«Идеальная </w:t>
      </w:r>
      <w:r>
        <w:rPr>
          <w:rStyle w:val="649"/>
          <w:i/>
          <w:iCs/>
          <w:sz w:val="28"/>
          <w:szCs w:val="28"/>
        </w:rPr>
        <w:t xml:space="preserve">семья</w:t>
      </w:r>
      <w:r>
        <w:rPr>
          <w:i/>
          <w:iCs/>
          <w:sz w:val="28"/>
          <w:szCs w:val="28"/>
        </w:rPr>
        <w:t xml:space="preserve">»</w:t>
      </w:r>
      <w:r>
        <w:rPr>
          <w:sz w:val="28"/>
          <w:szCs w:val="28"/>
        </w:rPr>
        <w:t xml:space="preserve"> </w:t>
      </w:r>
      <w:r>
        <w:rPr>
          <w:i/>
          <w:iCs/>
          <w:sz w:val="28"/>
          <w:szCs w:val="28"/>
        </w:rPr>
        <w:t xml:space="preserve">(работа в группах)</w:t>
      </w:r>
      <w:r>
        <w:rPr>
          <w:sz w:val="28"/>
          <w:szCs w:val="28"/>
        </w:rPr>
      </w:r>
    </w:p>
    <w:p>
      <w:pPr>
        <w:pStyle w:val="629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1гр </w:t>
      </w:r>
      <w:r>
        <w:rPr>
          <w:i/>
          <w:iCs/>
          <w:sz w:val="28"/>
          <w:szCs w:val="28"/>
        </w:rPr>
        <w:t xml:space="preserve">«Идеальный папа»</w:t>
      </w:r>
      <w:r>
        <w:rPr>
          <w:sz w:val="28"/>
          <w:szCs w:val="28"/>
        </w:rPr>
      </w:r>
    </w:p>
    <w:p>
      <w:pPr>
        <w:pStyle w:val="629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2гр </w:t>
      </w:r>
      <w:r>
        <w:rPr>
          <w:i/>
          <w:iCs/>
          <w:sz w:val="28"/>
          <w:szCs w:val="28"/>
        </w:rPr>
        <w:t xml:space="preserve">«Идеальная мама»</w:t>
      </w:r>
      <w:r>
        <w:rPr>
          <w:sz w:val="28"/>
          <w:szCs w:val="28"/>
        </w:rPr>
      </w:r>
    </w:p>
    <w:p>
      <w:pPr>
        <w:pStyle w:val="629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3гр </w:t>
      </w:r>
      <w:r>
        <w:rPr>
          <w:i/>
          <w:iCs/>
          <w:sz w:val="28"/>
          <w:szCs w:val="28"/>
        </w:rPr>
        <w:t xml:space="preserve">«Идеальный сын»</w:t>
      </w:r>
      <w:r>
        <w:rPr>
          <w:sz w:val="28"/>
          <w:szCs w:val="28"/>
        </w:rPr>
      </w:r>
    </w:p>
    <w:p>
      <w:pPr>
        <w:pStyle w:val="629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4гр </w:t>
      </w:r>
      <w:r>
        <w:rPr>
          <w:i/>
          <w:iCs/>
          <w:sz w:val="28"/>
          <w:szCs w:val="28"/>
        </w:rPr>
        <w:t xml:space="preserve">«Идеальная дочь»</w:t>
      </w:r>
      <w:r>
        <w:rPr>
          <w:sz w:val="28"/>
          <w:szCs w:val="28"/>
        </w:rPr>
      </w:r>
    </w:p>
    <w:p>
      <w:pPr>
        <w:pStyle w:val="629"/>
        <w:spacing w:before="225" w:beforeAutospacing="0" w:after="225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Очень часто мы предъявляем друг к другу повышенные требования. Ваша задача составить список, который характеризует идеальную МАМУ для мальчиков, для девочек список, характеризующий идеального ПАПУ и </w:t>
      </w:r>
      <w:r>
        <w:rPr>
          <w:sz w:val="28"/>
          <w:szCs w:val="28"/>
        </w:rPr>
        <w:t xml:space="preserve">тд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29"/>
        <w:ind w:firstLine="36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rStyle w:val="649"/>
          <w:b w:val="0"/>
          <w:sz w:val="28"/>
          <w:szCs w:val="28"/>
        </w:rPr>
        <w:t xml:space="preserve">Семья – это труд</w:t>
      </w:r>
      <w:r>
        <w:rPr>
          <w:sz w:val="28"/>
          <w:szCs w:val="28"/>
        </w:rPr>
        <w:t xml:space="preserve">, друг о друге забота,</w:t>
      </w:r>
      <w:r>
        <w:rPr>
          <w:sz w:val="28"/>
          <w:szCs w:val="28"/>
        </w:rPr>
      </w:r>
    </w:p>
    <w:p>
      <w:pPr>
        <w:pStyle w:val="629"/>
        <w:ind w:firstLine="36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rStyle w:val="649"/>
          <w:b w:val="0"/>
          <w:sz w:val="28"/>
          <w:szCs w:val="28"/>
        </w:rPr>
        <w:t xml:space="preserve">Семья</w:t>
      </w:r>
      <w:r>
        <w:rPr>
          <w:sz w:val="28"/>
          <w:szCs w:val="28"/>
        </w:rPr>
        <w:t xml:space="preserve"> – это много домашней работы.</w:t>
      </w:r>
      <w:r>
        <w:rPr>
          <w:sz w:val="28"/>
          <w:szCs w:val="28"/>
        </w:rPr>
      </w:r>
    </w:p>
    <w:p>
      <w:pPr>
        <w:pStyle w:val="629"/>
        <w:ind w:firstLine="36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rStyle w:val="649"/>
          <w:b w:val="0"/>
          <w:sz w:val="28"/>
          <w:szCs w:val="28"/>
        </w:rPr>
        <w:t xml:space="preserve">Семья – это важно</w:t>
      </w:r>
      <w:r>
        <w:rPr>
          <w:sz w:val="28"/>
          <w:szCs w:val="28"/>
        </w:rPr>
        <w:t xml:space="preserve">!</w:t>
      </w:r>
      <w:r>
        <w:rPr>
          <w:sz w:val="28"/>
          <w:szCs w:val="28"/>
        </w:rPr>
      </w:r>
    </w:p>
    <w:p>
      <w:pPr>
        <w:pStyle w:val="629"/>
        <w:ind w:firstLine="36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rStyle w:val="649"/>
          <w:b w:val="0"/>
          <w:sz w:val="28"/>
          <w:szCs w:val="28"/>
        </w:rPr>
        <w:t xml:space="preserve">Семья – это сложно</w:t>
      </w:r>
      <w:r>
        <w:rPr>
          <w:sz w:val="28"/>
          <w:szCs w:val="28"/>
        </w:rPr>
        <w:t xml:space="preserve">!</w:t>
      </w:r>
      <w:r>
        <w:rPr>
          <w:sz w:val="28"/>
          <w:szCs w:val="28"/>
        </w:rPr>
      </w:r>
    </w:p>
    <w:p>
      <w:pPr>
        <w:pStyle w:val="629"/>
        <w:ind w:firstLine="36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Но счастливо жить одному невозможно!</w:t>
      </w:r>
      <w:r>
        <w:rPr>
          <w:sz w:val="28"/>
          <w:szCs w:val="28"/>
        </w:rPr>
      </w:r>
    </w:p>
    <w:p>
      <w:pPr>
        <w:pStyle w:val="629"/>
        <w:ind w:firstLine="36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Всегда будьте вместе, любовь берегите,</w:t>
      </w:r>
      <w:r>
        <w:rPr>
          <w:sz w:val="28"/>
          <w:szCs w:val="28"/>
        </w:rPr>
      </w:r>
    </w:p>
    <w:p>
      <w:pPr>
        <w:pStyle w:val="629"/>
        <w:ind w:firstLine="36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Обиды и ссоры подальше гоните,</w:t>
      </w:r>
      <w:r>
        <w:rPr>
          <w:sz w:val="28"/>
          <w:szCs w:val="28"/>
        </w:rPr>
      </w:r>
    </w:p>
    <w:p>
      <w:pPr>
        <w:pStyle w:val="629"/>
        <w:ind w:firstLine="36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Хочу, </w:t>
      </w:r>
      <w:r>
        <w:rPr>
          <w:sz w:val="28"/>
          <w:szCs w:val="28"/>
          <w:u w:val="single"/>
        </w:rPr>
        <w:t xml:space="preserve">чтоб про нас говорили друзья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pStyle w:val="629"/>
        <w:ind w:firstLine="36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Какая хорошая Ваша </w:t>
      </w:r>
      <w:r>
        <w:rPr>
          <w:rStyle w:val="649"/>
          <w:b w:val="0"/>
          <w:sz w:val="28"/>
          <w:szCs w:val="28"/>
        </w:rPr>
        <w:t xml:space="preserve">семья</w:t>
      </w:r>
      <w:r>
        <w:rPr>
          <w:sz w:val="28"/>
          <w:szCs w:val="28"/>
        </w:rPr>
        <w:t xml:space="preserve">!</w:t>
      </w:r>
      <w:r>
        <w:rPr>
          <w:sz w:val="28"/>
          <w:szCs w:val="28"/>
        </w:rPr>
      </w:r>
    </w:p>
    <w:p>
      <w:pPr>
        <w:pStyle w:val="629"/>
        <w:spacing w:before="225" w:beforeAutospacing="0" w:after="225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0"/>
        <w:numPr>
          <w:ilvl w:val="0"/>
          <w:numId w:val="2"/>
        </w:num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Информация о домашнем задании. (Инструктаж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  его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выпонению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left="360"/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Написать рассказ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своей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семье.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360"/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Инструкция по выполнению домашней работы.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630"/>
        <w:numPr>
          <w:ilvl w:val="0"/>
          <w:numId w:val="3"/>
        </w:numPr>
        <w:jc w:val="both"/>
        <w:spacing w:after="0" w:afterAutospacing="1" w:line="384" w:lineRule="atLeast"/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семья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этом абзаце рассказать в какой стране живете, город, рассказать о стране, о городе, и как Вы их любите, и что хотели б хорошего сделать для страны, для города;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pStyle w:val="630"/>
        <w:numPr>
          <w:ilvl w:val="0"/>
          <w:numId w:val="3"/>
        </w:num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скольких человек состоит семья, и о себе)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630"/>
        <w:numPr>
          <w:ilvl w:val="0"/>
          <w:numId w:val="3"/>
        </w:numPr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Пикник (в этом абзаце можно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Вы всей семьей как-то ходили в лес на шашлыки, описать лес, чем вы там развлекались).  Море (или еще как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нибудь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пункт-абзац назовите, что-нибудь об совместном отдыхе, может поездку 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бабушке....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left="360"/>
        <w:jc w:val="both"/>
        <w:spacing w:after="0" w:afterAutospacing="1" w:line="384" w:lineRule="atLeast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Рефлексия.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Вы сегодня все хорошо работали. Оцените свою деятельность. Что вам было интересно? Что нового узнали? Как проявляли свою активность? Что запомнилось?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Понравился вам урок?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Если все понятно, раскрасьте солнышко желтым цветом, если остались вопросы оранжевым цветом, если что-то не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поняли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то красным цветом.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Спасибо за урок!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9"/>
        <w:jc w:val="both"/>
        <w:spacing w:before="0" w:beforeAutospacing="0" w:after="0" w:afterAutospacing="0" w:line="384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5"/>
    <w:next w:val="62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5"/>
    <w:next w:val="6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5"/>
    <w:next w:val="6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5"/>
    <w:next w:val="6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5"/>
    <w:next w:val="6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paragraph" w:styleId="629">
    <w:name w:val="Normal (Web)"/>
    <w:basedOn w:val="62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0">
    <w:name w:val="List Paragraph"/>
    <w:basedOn w:val="625"/>
    <w:uiPriority w:val="34"/>
    <w:qFormat/>
    <w:pPr>
      <w:contextualSpacing/>
      <w:ind w:left="720"/>
    </w:pPr>
  </w:style>
  <w:style w:type="paragraph" w:styleId="631" w:customStyle="1">
    <w:name w:val="c1"/>
    <w:basedOn w:val="6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2" w:customStyle="1">
    <w:name w:val="c0"/>
    <w:basedOn w:val="626"/>
  </w:style>
  <w:style w:type="paragraph" w:styleId="633" w:customStyle="1">
    <w:name w:val="c8"/>
    <w:basedOn w:val="6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4" w:customStyle="1">
    <w:name w:val="c18"/>
    <w:basedOn w:val="626"/>
  </w:style>
  <w:style w:type="character" w:styleId="635" w:customStyle="1">
    <w:name w:val="c5"/>
    <w:basedOn w:val="626"/>
  </w:style>
  <w:style w:type="character" w:styleId="636" w:customStyle="1">
    <w:name w:val="c13"/>
    <w:basedOn w:val="626"/>
  </w:style>
  <w:style w:type="paragraph" w:styleId="637" w:customStyle="1">
    <w:name w:val="c6"/>
    <w:basedOn w:val="6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8" w:customStyle="1">
    <w:name w:val="c43"/>
    <w:basedOn w:val="6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9" w:customStyle="1">
    <w:name w:val="c27"/>
    <w:basedOn w:val="626"/>
  </w:style>
  <w:style w:type="character" w:styleId="640">
    <w:name w:val="Hyperlink"/>
    <w:basedOn w:val="626"/>
    <w:uiPriority w:val="99"/>
    <w:semiHidden/>
    <w:unhideWhenUsed/>
    <w:rPr>
      <w:color w:val="0000ff"/>
      <w:u w:val="single"/>
    </w:rPr>
  </w:style>
  <w:style w:type="paragraph" w:styleId="641" w:customStyle="1">
    <w:name w:val="c21"/>
    <w:basedOn w:val="6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2" w:customStyle="1">
    <w:name w:val="c25"/>
    <w:basedOn w:val="626"/>
  </w:style>
  <w:style w:type="character" w:styleId="643" w:customStyle="1">
    <w:name w:val="c33"/>
    <w:basedOn w:val="626"/>
  </w:style>
  <w:style w:type="paragraph" w:styleId="644" w:customStyle="1">
    <w:name w:val="c2"/>
    <w:basedOn w:val="6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5" w:customStyle="1">
    <w:name w:val="c34"/>
    <w:basedOn w:val="626"/>
  </w:style>
  <w:style w:type="paragraph" w:styleId="646" w:customStyle="1">
    <w:name w:val="c28"/>
    <w:basedOn w:val="6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7" w:customStyle="1">
    <w:name w:val="c7"/>
    <w:basedOn w:val="626"/>
  </w:style>
  <w:style w:type="character" w:styleId="648">
    <w:name w:val="Emphasis"/>
    <w:basedOn w:val="626"/>
    <w:uiPriority w:val="20"/>
    <w:qFormat/>
    <w:rPr>
      <w:i/>
      <w:iCs/>
    </w:rPr>
  </w:style>
  <w:style w:type="character" w:styleId="649">
    <w:name w:val="Strong"/>
    <w:basedOn w:val="626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hyperlink" Target="https://www.google.com/url?q=http://subscribe.ru/group/zvyozdnyij-put/1888664/&amp;sa=D&amp;ust=1542213579135000" TargetMode="External"/><Relationship Id="rId12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Mary Mans</cp:lastModifiedBy>
  <cp:revision>4</cp:revision>
  <dcterms:created xsi:type="dcterms:W3CDTF">2024-01-14T10:47:00Z</dcterms:created>
  <dcterms:modified xsi:type="dcterms:W3CDTF">2024-02-26T12:43:47Z</dcterms:modified>
</cp:coreProperties>
</file>